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81" w:rsidRDefault="001D4381" w:rsidP="001D4381">
      <w:pPr>
        <w:jc w:val="center"/>
        <w:rPr>
          <w:rFonts w:ascii="Arial" w:hAnsi="Arial" w:cs="Arial"/>
          <w:b/>
          <w:sz w:val="28"/>
          <w:szCs w:val="28"/>
        </w:rPr>
      </w:pPr>
    </w:p>
    <w:p w:rsidR="008974FE" w:rsidRDefault="001D4381" w:rsidP="001D43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UNIFORM INFORMATION</w:t>
      </w:r>
    </w:p>
    <w:p w:rsidR="001D4381" w:rsidRDefault="001D4381" w:rsidP="001D4381">
      <w:pPr>
        <w:jc w:val="center"/>
        <w:rPr>
          <w:rFonts w:ascii="Arial" w:hAnsi="Arial" w:cs="Arial"/>
          <w:b/>
          <w:sz w:val="28"/>
          <w:szCs w:val="28"/>
        </w:rPr>
      </w:pPr>
    </w:p>
    <w:p w:rsidR="00DC1AA0" w:rsidRDefault="00DC1AA0" w:rsidP="00DC1A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uniform is available to purchase online from Sportswear International.  Please</w:t>
      </w:r>
      <w:r w:rsidR="00A960CB">
        <w:rPr>
          <w:rFonts w:ascii="Arial" w:hAnsi="Arial" w:cs="Arial"/>
          <w:sz w:val="22"/>
          <w:szCs w:val="22"/>
        </w:rPr>
        <w:t xml:space="preserve"> be aware when ordering the</w:t>
      </w:r>
      <w:r>
        <w:rPr>
          <w:rFonts w:ascii="Arial" w:hAnsi="Arial" w:cs="Arial"/>
          <w:sz w:val="22"/>
          <w:szCs w:val="22"/>
        </w:rPr>
        <w:t xml:space="preserve"> uniform for Year 7, 8 &amp; 9 </w:t>
      </w:r>
      <w:r w:rsidR="00F64B21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 xml:space="preserve">is different from Years 10 &amp; 11. </w:t>
      </w:r>
    </w:p>
    <w:p w:rsidR="00A960CB" w:rsidRDefault="00A960CB" w:rsidP="00DC1AA0">
      <w:pPr>
        <w:jc w:val="both"/>
        <w:rPr>
          <w:rFonts w:ascii="Arial" w:hAnsi="Arial" w:cs="Arial"/>
          <w:sz w:val="22"/>
          <w:szCs w:val="22"/>
        </w:rPr>
      </w:pPr>
    </w:p>
    <w:p w:rsidR="00F64B21" w:rsidRDefault="004A0E82" w:rsidP="00A960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Year 7, 8 &amp; 9 </w:t>
      </w:r>
      <w:r w:rsidR="00F64B21">
        <w:rPr>
          <w:rFonts w:ascii="Arial" w:hAnsi="Arial" w:cs="Arial"/>
          <w:b/>
          <w:sz w:val="28"/>
          <w:szCs w:val="28"/>
        </w:rPr>
        <w:t xml:space="preserve">students </w:t>
      </w:r>
      <w:r>
        <w:rPr>
          <w:rFonts w:ascii="Arial" w:hAnsi="Arial" w:cs="Arial"/>
          <w:b/>
          <w:sz w:val="28"/>
          <w:szCs w:val="28"/>
        </w:rPr>
        <w:t>wear the</w:t>
      </w:r>
    </w:p>
    <w:p w:rsidR="00DC1AA0" w:rsidRPr="00A960CB" w:rsidRDefault="004A0E82" w:rsidP="00A960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Blazer and the J</w:t>
      </w:r>
      <w:r w:rsidR="00DC1AA0" w:rsidRPr="00A960CB">
        <w:rPr>
          <w:rFonts w:ascii="Arial" w:hAnsi="Arial" w:cs="Arial"/>
          <w:b/>
          <w:sz w:val="28"/>
          <w:szCs w:val="28"/>
        </w:rPr>
        <w:t>umper with the gold trim</w:t>
      </w:r>
      <w:r w:rsidR="00DC1AA0" w:rsidRPr="00A960CB">
        <w:rPr>
          <w:rFonts w:ascii="Arial" w:hAnsi="Arial" w:cs="Arial"/>
          <w:sz w:val="28"/>
          <w:szCs w:val="28"/>
        </w:rPr>
        <w:t>.</w:t>
      </w:r>
    </w:p>
    <w:p w:rsidR="00A960CB" w:rsidRDefault="00A960CB" w:rsidP="00A960CB">
      <w:pPr>
        <w:jc w:val="center"/>
        <w:rPr>
          <w:rFonts w:ascii="Arial" w:hAnsi="Arial" w:cs="Arial"/>
          <w:sz w:val="22"/>
          <w:szCs w:val="22"/>
        </w:rPr>
      </w:pPr>
    </w:p>
    <w:p w:rsidR="00A960CB" w:rsidRDefault="00A960CB" w:rsidP="00DC1AA0">
      <w:pPr>
        <w:jc w:val="both"/>
        <w:rPr>
          <w:rFonts w:ascii="Arial" w:hAnsi="Arial" w:cs="Arial"/>
          <w:b/>
          <w:sz w:val="22"/>
          <w:szCs w:val="22"/>
        </w:rPr>
      </w:pPr>
    </w:p>
    <w:p w:rsidR="00A960CB" w:rsidRDefault="00A960CB" w:rsidP="00DC1A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DO I ORDER MY UNIFORM?</w:t>
      </w:r>
    </w:p>
    <w:p w:rsidR="00A960CB" w:rsidRDefault="00A960CB" w:rsidP="00DC1A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several ways to order the uniform:</w:t>
      </w:r>
    </w:p>
    <w:p w:rsidR="000521F2" w:rsidRPr="00A960CB" w:rsidRDefault="000521F2" w:rsidP="00DC1AA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36"/>
      </w:tblGrid>
      <w:tr w:rsidR="000521F2" w:rsidTr="000521F2">
        <w:tc>
          <w:tcPr>
            <w:tcW w:w="9236" w:type="dxa"/>
          </w:tcPr>
          <w:p w:rsidR="000521F2" w:rsidRDefault="000521F2" w:rsidP="00DC1A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ONLINE - </w:t>
            </w:r>
            <w:r>
              <w:rPr>
                <w:rFonts w:ascii="Arial" w:hAnsi="Arial" w:cs="Arial"/>
                <w:sz w:val="22"/>
                <w:szCs w:val="22"/>
              </w:rPr>
              <w:t xml:space="preserve">Please place and pay for your orders online at </w:t>
            </w:r>
            <w:hyperlink r:id="rId10" w:history="1">
              <w:r w:rsidRPr="00C946DB">
                <w:rPr>
                  <w:rStyle w:val="Hyperlink"/>
                  <w:rFonts w:ascii="Arial" w:hAnsi="Arial" w:cs="Arial"/>
                  <w:sz w:val="22"/>
                  <w:szCs w:val="22"/>
                </w:rPr>
                <w:t>www.swi.co.uk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and order via PARENTS ONLINE.</w:t>
            </w: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BY POST – </w:t>
            </w:r>
            <w:r>
              <w:rPr>
                <w:rFonts w:ascii="Arial" w:hAnsi="Arial" w:cs="Arial"/>
                <w:sz w:val="22"/>
                <w:szCs w:val="22"/>
              </w:rPr>
              <w:t>If you do not have access to or</w:t>
            </w:r>
            <w:r w:rsidR="00F64B21">
              <w:rPr>
                <w:rFonts w:ascii="Arial" w:hAnsi="Arial" w:cs="Arial"/>
                <w:sz w:val="22"/>
                <w:szCs w:val="22"/>
              </w:rPr>
              <w:t xml:space="preserve">der online please complete the </w:t>
            </w:r>
            <w:r>
              <w:rPr>
                <w:rFonts w:ascii="Arial" w:hAnsi="Arial" w:cs="Arial"/>
                <w:sz w:val="22"/>
                <w:szCs w:val="22"/>
              </w:rPr>
              <w:t>order form</w:t>
            </w:r>
            <w:r w:rsidR="00F64B21">
              <w:rPr>
                <w:rFonts w:ascii="Arial" w:hAnsi="Arial" w:cs="Arial"/>
                <w:sz w:val="22"/>
                <w:szCs w:val="22"/>
              </w:rPr>
              <w:t xml:space="preserve"> in this pack </w:t>
            </w:r>
            <w:r>
              <w:rPr>
                <w:rFonts w:ascii="Arial" w:hAnsi="Arial" w:cs="Arial"/>
                <w:sz w:val="22"/>
                <w:szCs w:val="22"/>
              </w:rPr>
              <w:t>and send with payment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cheques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made payable to Sportswear International Ltd) or credit card details to:</w:t>
            </w: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Sportswear International Ltd</w:t>
            </w: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Fairoak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Lane</w:t>
            </w: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Whitehouse Industrial Estate</w:t>
            </w: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Runcorn</w:t>
            </w:r>
            <w:proofErr w:type="spellEnd"/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Cheshire</w:t>
            </w: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WA7 3DU</w:t>
            </w: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BY TELEPHONE: </w:t>
            </w:r>
            <w:r>
              <w:rPr>
                <w:rFonts w:ascii="Arial" w:hAnsi="Arial" w:cs="Arial"/>
                <w:sz w:val="22"/>
                <w:szCs w:val="22"/>
              </w:rPr>
              <w:t>Please call the SWI team on 01928 752 610</w:t>
            </w: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DELIVERY- </w:t>
            </w:r>
            <w:r>
              <w:rPr>
                <w:rFonts w:ascii="Arial" w:hAnsi="Arial" w:cs="Arial"/>
                <w:sz w:val="22"/>
                <w:szCs w:val="22"/>
              </w:rPr>
              <w:t xml:space="preserve">Orders over £70 are delivered to your home free of charge.  </w:t>
            </w: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orders under £70 there is a £4 charge to have them sent to your home address.</w:t>
            </w:r>
          </w:p>
          <w:p w:rsidR="000521F2" w:rsidRDefault="000521F2" w:rsidP="000521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21F2" w:rsidRDefault="000521F2" w:rsidP="000521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RETURNS - </w:t>
            </w:r>
            <w:r>
              <w:rPr>
                <w:rFonts w:ascii="Arial" w:hAnsi="Arial" w:cs="Arial"/>
                <w:sz w:val="22"/>
                <w:szCs w:val="22"/>
              </w:rPr>
              <w:t>Please note all returns must be to SWI and not the school. See the SWI leaflet in this pack for more information.</w:t>
            </w:r>
          </w:p>
          <w:p w:rsidR="000521F2" w:rsidRDefault="000521F2" w:rsidP="00DC1A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21F2" w:rsidRDefault="000521F2" w:rsidP="000521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SIZING</w:t>
            </w:r>
          </w:p>
          <w:p w:rsidR="000521F2" w:rsidRDefault="000521F2" w:rsidP="00DC1A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follow the sizing guidelines in the leaflet in this pack. </w:t>
            </w:r>
          </w:p>
          <w:p w:rsidR="000521F2" w:rsidRDefault="000521F2" w:rsidP="00DC1A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21F2" w:rsidRDefault="000521F2" w:rsidP="00DC1A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960CB" w:rsidRDefault="00A960CB" w:rsidP="00A960CB">
      <w:pPr>
        <w:jc w:val="both"/>
        <w:rPr>
          <w:rFonts w:ascii="Arial" w:hAnsi="Arial" w:cs="Arial"/>
          <w:b/>
          <w:sz w:val="22"/>
          <w:szCs w:val="22"/>
        </w:rPr>
      </w:pPr>
    </w:p>
    <w:p w:rsidR="00A960CB" w:rsidRDefault="00A960CB" w:rsidP="00A960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TIES</w:t>
      </w:r>
    </w:p>
    <w:p w:rsidR="00A960CB" w:rsidRDefault="00A960CB" w:rsidP="00A960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Ties are not available online but can be purchased from the school for £7.  They will be available to purchase </w:t>
      </w:r>
      <w:r w:rsidR="00F64B21">
        <w:rPr>
          <w:rFonts w:ascii="Arial" w:hAnsi="Arial" w:cs="Arial"/>
          <w:sz w:val="22"/>
          <w:szCs w:val="22"/>
        </w:rPr>
        <w:t>on the transfer days.</w:t>
      </w:r>
    </w:p>
    <w:p w:rsidR="00A960CB" w:rsidRDefault="00A960CB" w:rsidP="00A960CB">
      <w:pPr>
        <w:jc w:val="both"/>
        <w:rPr>
          <w:rFonts w:ascii="Arial" w:hAnsi="Arial" w:cs="Arial"/>
          <w:sz w:val="22"/>
          <w:szCs w:val="22"/>
        </w:rPr>
      </w:pPr>
    </w:p>
    <w:p w:rsidR="00A960CB" w:rsidRDefault="00A960CB" w:rsidP="00A960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 SHORTS &amp; TRACKPANTS</w:t>
      </w:r>
    </w:p>
    <w:p w:rsidR="00A960CB" w:rsidRDefault="002B29E1" w:rsidP="00A960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s</w:t>
      </w:r>
      <w:r w:rsidR="00A960CB">
        <w:rPr>
          <w:rFonts w:ascii="Arial" w:hAnsi="Arial" w:cs="Arial"/>
          <w:sz w:val="22"/>
          <w:szCs w:val="22"/>
        </w:rPr>
        <w:t>tudents can</w:t>
      </w:r>
      <w:r w:rsidR="00A960CB" w:rsidRPr="00A960CB">
        <w:rPr>
          <w:rFonts w:ascii="Arial" w:hAnsi="Arial" w:cs="Arial"/>
          <w:sz w:val="22"/>
          <w:szCs w:val="22"/>
        </w:rPr>
        <w:t xml:space="preserve"> wear </w:t>
      </w:r>
      <w:r w:rsidR="00A960CB" w:rsidRPr="002B29E1">
        <w:rPr>
          <w:rFonts w:ascii="Arial" w:hAnsi="Arial" w:cs="Arial"/>
          <w:b/>
          <w:sz w:val="22"/>
          <w:szCs w:val="22"/>
        </w:rPr>
        <w:t>either</w:t>
      </w:r>
      <w:r w:rsidR="00A960CB" w:rsidRPr="00A960CB">
        <w:rPr>
          <w:rFonts w:ascii="Arial" w:hAnsi="Arial" w:cs="Arial"/>
          <w:sz w:val="22"/>
          <w:szCs w:val="22"/>
        </w:rPr>
        <w:t xml:space="preserve"> the school shorts or the </w:t>
      </w:r>
      <w:proofErr w:type="spellStart"/>
      <w:r w:rsidR="00A960CB" w:rsidRPr="00A960CB">
        <w:rPr>
          <w:rFonts w:ascii="Arial" w:hAnsi="Arial" w:cs="Arial"/>
          <w:sz w:val="22"/>
          <w:szCs w:val="22"/>
        </w:rPr>
        <w:t>trackpants</w:t>
      </w:r>
      <w:proofErr w:type="spellEnd"/>
      <w:r w:rsidR="00A960CB" w:rsidRPr="00A960CB">
        <w:rPr>
          <w:rFonts w:ascii="Arial" w:hAnsi="Arial" w:cs="Arial"/>
          <w:sz w:val="22"/>
          <w:szCs w:val="22"/>
        </w:rPr>
        <w:t xml:space="preserve"> for PE.  </w:t>
      </w:r>
    </w:p>
    <w:p w:rsidR="004A0E82" w:rsidRDefault="004A0E82" w:rsidP="00A960CB">
      <w:pPr>
        <w:jc w:val="both"/>
        <w:rPr>
          <w:rFonts w:ascii="Arial" w:hAnsi="Arial" w:cs="Arial"/>
          <w:sz w:val="22"/>
          <w:szCs w:val="22"/>
        </w:rPr>
      </w:pPr>
    </w:p>
    <w:p w:rsidR="004A0E82" w:rsidRPr="002B29E1" w:rsidRDefault="002B29E1" w:rsidP="002B29E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LAST DATE FOR ORDERING UNIFORM ONLINE – </w:t>
      </w:r>
      <w:r>
        <w:rPr>
          <w:rFonts w:ascii="Arial" w:hAnsi="Arial" w:cs="Arial"/>
          <w:sz w:val="22"/>
          <w:szCs w:val="22"/>
        </w:rPr>
        <w:t xml:space="preserve">No later than </w:t>
      </w:r>
      <w:r w:rsidRPr="00F64B21">
        <w:rPr>
          <w:rFonts w:ascii="Arial" w:hAnsi="Arial" w:cs="Arial"/>
          <w:b/>
          <w:sz w:val="22"/>
          <w:szCs w:val="22"/>
        </w:rPr>
        <w:t>Monday 7</w:t>
      </w:r>
      <w:r w:rsidRPr="00F64B21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F64B21">
        <w:rPr>
          <w:rFonts w:ascii="Arial" w:hAnsi="Arial" w:cs="Arial"/>
          <w:b/>
          <w:sz w:val="22"/>
          <w:szCs w:val="22"/>
        </w:rPr>
        <w:t xml:space="preserve"> August 2017</w:t>
      </w:r>
      <w:r>
        <w:rPr>
          <w:rFonts w:ascii="Arial" w:hAnsi="Arial" w:cs="Arial"/>
          <w:sz w:val="22"/>
          <w:szCs w:val="22"/>
        </w:rPr>
        <w:t xml:space="preserve"> to ensure delivery in time for back to school.</w:t>
      </w:r>
      <w:proofErr w:type="gramEnd"/>
    </w:p>
    <w:p w:rsidR="004A0E82" w:rsidRDefault="004A0E82" w:rsidP="00A960CB">
      <w:pPr>
        <w:jc w:val="both"/>
        <w:rPr>
          <w:rFonts w:ascii="Arial" w:hAnsi="Arial" w:cs="Arial"/>
          <w:sz w:val="22"/>
          <w:szCs w:val="22"/>
        </w:rPr>
      </w:pPr>
    </w:p>
    <w:p w:rsidR="00DC1AA0" w:rsidRPr="00DC1AA0" w:rsidRDefault="00A960CB" w:rsidP="00DC1A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</w:t>
      </w:r>
    </w:p>
    <w:sectPr w:rsidR="00DC1AA0" w:rsidRPr="00DC1AA0" w:rsidSect="00DC1AA0"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E1" w:rsidRDefault="002B29E1" w:rsidP="00130790">
      <w:r>
        <w:separator/>
      </w:r>
    </w:p>
  </w:endnote>
  <w:endnote w:type="continuationSeparator" w:id="0">
    <w:p w:rsidR="002B29E1" w:rsidRDefault="002B29E1" w:rsidP="0013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E1" w:rsidRDefault="002B29E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579755</wp:posOffset>
          </wp:positionH>
          <wp:positionV relativeFrom="paragraph">
            <wp:posOffset>-372745</wp:posOffset>
          </wp:positionV>
          <wp:extent cx="6009640" cy="822960"/>
          <wp:effectExtent l="19050" t="0" r="0" b="0"/>
          <wp:wrapThrough wrapText="bothSides">
            <wp:wrapPolygon edited="0">
              <wp:start x="-68" y="0"/>
              <wp:lineTo x="-68" y="21000"/>
              <wp:lineTo x="21568" y="21000"/>
              <wp:lineTo x="21568" y="0"/>
              <wp:lineTo x="-68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964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E1" w:rsidRDefault="002B29E1" w:rsidP="00130790">
      <w:r>
        <w:separator/>
      </w:r>
    </w:p>
  </w:footnote>
  <w:footnote w:type="continuationSeparator" w:id="0">
    <w:p w:rsidR="002B29E1" w:rsidRDefault="002B29E1" w:rsidP="0013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E1" w:rsidRDefault="002B29E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-750570</wp:posOffset>
          </wp:positionH>
          <wp:positionV relativeFrom="paragraph">
            <wp:posOffset>-365760</wp:posOffset>
          </wp:positionV>
          <wp:extent cx="6873240" cy="1104900"/>
          <wp:effectExtent l="19050" t="0" r="3810" b="0"/>
          <wp:wrapThrough wrapText="bothSides">
            <wp:wrapPolygon edited="0">
              <wp:start x="-60" y="0"/>
              <wp:lineTo x="-60" y="21228"/>
              <wp:lineTo x="21612" y="21228"/>
              <wp:lineTo x="21612" y="0"/>
              <wp:lineTo x="-6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24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61"/>
    <w:multiLevelType w:val="hybridMultilevel"/>
    <w:tmpl w:val="76B0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A4D"/>
    <w:multiLevelType w:val="hybridMultilevel"/>
    <w:tmpl w:val="4188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212C4"/>
    <w:multiLevelType w:val="hybridMultilevel"/>
    <w:tmpl w:val="369E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F08FE"/>
    <w:multiLevelType w:val="hybridMultilevel"/>
    <w:tmpl w:val="398400DC"/>
    <w:lvl w:ilvl="0" w:tplc="68A4B244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7C75C1"/>
    <w:multiLevelType w:val="hybridMultilevel"/>
    <w:tmpl w:val="9B20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11FF4"/>
    <w:multiLevelType w:val="hybridMultilevel"/>
    <w:tmpl w:val="7E54BD12"/>
    <w:lvl w:ilvl="0" w:tplc="1BEA525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1AC6"/>
    <w:rsid w:val="00004176"/>
    <w:rsid w:val="000521F2"/>
    <w:rsid w:val="00055FC3"/>
    <w:rsid w:val="000A5B79"/>
    <w:rsid w:val="000B00B6"/>
    <w:rsid w:val="000F62E0"/>
    <w:rsid w:val="0012679C"/>
    <w:rsid w:val="00130790"/>
    <w:rsid w:val="00155D08"/>
    <w:rsid w:val="00166614"/>
    <w:rsid w:val="00167382"/>
    <w:rsid w:val="001A332A"/>
    <w:rsid w:val="001D4381"/>
    <w:rsid w:val="001E3FCF"/>
    <w:rsid w:val="001F133A"/>
    <w:rsid w:val="001F4080"/>
    <w:rsid w:val="00204B4A"/>
    <w:rsid w:val="002433D2"/>
    <w:rsid w:val="00252F37"/>
    <w:rsid w:val="00296F1C"/>
    <w:rsid w:val="002B29E1"/>
    <w:rsid w:val="002B6E40"/>
    <w:rsid w:val="002C328F"/>
    <w:rsid w:val="002F1223"/>
    <w:rsid w:val="00323F2E"/>
    <w:rsid w:val="003925C4"/>
    <w:rsid w:val="003E58EA"/>
    <w:rsid w:val="00421471"/>
    <w:rsid w:val="004658E6"/>
    <w:rsid w:val="00490324"/>
    <w:rsid w:val="004950F5"/>
    <w:rsid w:val="004A0E82"/>
    <w:rsid w:val="004B331B"/>
    <w:rsid w:val="00503CC2"/>
    <w:rsid w:val="005E2C09"/>
    <w:rsid w:val="00601334"/>
    <w:rsid w:val="0060784C"/>
    <w:rsid w:val="00614058"/>
    <w:rsid w:val="00625D24"/>
    <w:rsid w:val="00660012"/>
    <w:rsid w:val="00692A88"/>
    <w:rsid w:val="006A6618"/>
    <w:rsid w:val="006C4AA7"/>
    <w:rsid w:val="006F3131"/>
    <w:rsid w:val="00706598"/>
    <w:rsid w:val="00713280"/>
    <w:rsid w:val="00805193"/>
    <w:rsid w:val="00826388"/>
    <w:rsid w:val="00854553"/>
    <w:rsid w:val="0086509D"/>
    <w:rsid w:val="008820FE"/>
    <w:rsid w:val="008974FE"/>
    <w:rsid w:val="008B5653"/>
    <w:rsid w:val="008F6B96"/>
    <w:rsid w:val="009246FC"/>
    <w:rsid w:val="0092638B"/>
    <w:rsid w:val="00927295"/>
    <w:rsid w:val="00963E57"/>
    <w:rsid w:val="009842BF"/>
    <w:rsid w:val="009A0432"/>
    <w:rsid w:val="00A07A23"/>
    <w:rsid w:val="00A25395"/>
    <w:rsid w:val="00A71167"/>
    <w:rsid w:val="00A960CB"/>
    <w:rsid w:val="00AE4AD6"/>
    <w:rsid w:val="00AE60C6"/>
    <w:rsid w:val="00AF12F9"/>
    <w:rsid w:val="00B10CCC"/>
    <w:rsid w:val="00B23D0F"/>
    <w:rsid w:val="00B41AC6"/>
    <w:rsid w:val="00B53151"/>
    <w:rsid w:val="00B63AF0"/>
    <w:rsid w:val="00B73008"/>
    <w:rsid w:val="00B95B43"/>
    <w:rsid w:val="00BD4ABE"/>
    <w:rsid w:val="00BE526C"/>
    <w:rsid w:val="00C37447"/>
    <w:rsid w:val="00C62B85"/>
    <w:rsid w:val="00C740BF"/>
    <w:rsid w:val="00C75B39"/>
    <w:rsid w:val="00C935BE"/>
    <w:rsid w:val="00CF2B49"/>
    <w:rsid w:val="00D37135"/>
    <w:rsid w:val="00D42D37"/>
    <w:rsid w:val="00D44ED6"/>
    <w:rsid w:val="00D9014D"/>
    <w:rsid w:val="00DC1AA0"/>
    <w:rsid w:val="00DE5EA3"/>
    <w:rsid w:val="00E038B8"/>
    <w:rsid w:val="00E232D1"/>
    <w:rsid w:val="00E27C3B"/>
    <w:rsid w:val="00E31BB4"/>
    <w:rsid w:val="00E56DE8"/>
    <w:rsid w:val="00E81138"/>
    <w:rsid w:val="00E83015"/>
    <w:rsid w:val="00EA4987"/>
    <w:rsid w:val="00EF5877"/>
    <w:rsid w:val="00F35B7F"/>
    <w:rsid w:val="00F36984"/>
    <w:rsid w:val="00F64B21"/>
    <w:rsid w:val="00F74CEF"/>
    <w:rsid w:val="00F74F30"/>
    <w:rsid w:val="00F856DF"/>
    <w:rsid w:val="00FB0690"/>
    <w:rsid w:val="00FB3F90"/>
    <w:rsid w:val="00FB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41A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658E6"/>
    <w:pPr>
      <w:keepNext/>
      <w:outlineLvl w:val="0"/>
    </w:pPr>
    <w:rPr>
      <w:rFonts w:ascii="Times New Roman" w:eastAsia="Times New Roman" w:hAnsi="Times New Roman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4658E6"/>
    <w:pPr>
      <w:keepNext/>
      <w:outlineLvl w:val="1"/>
    </w:pPr>
    <w:rPr>
      <w:rFonts w:ascii="Times New Roman" w:eastAsia="Times New Roman" w:hAnsi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790"/>
  </w:style>
  <w:style w:type="paragraph" w:styleId="Footer">
    <w:name w:val="footer"/>
    <w:basedOn w:val="Normal"/>
    <w:link w:val="FooterChar"/>
    <w:uiPriority w:val="99"/>
    <w:unhideWhenUsed/>
    <w:rsid w:val="0013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790"/>
  </w:style>
  <w:style w:type="paragraph" w:styleId="BalloonText">
    <w:name w:val="Balloon Text"/>
    <w:basedOn w:val="Normal"/>
    <w:link w:val="BalloonTextChar"/>
    <w:uiPriority w:val="99"/>
    <w:semiHidden/>
    <w:unhideWhenUsed/>
    <w:rsid w:val="002C3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14058"/>
    <w:rPr>
      <w:color w:val="000080"/>
      <w:u w:val="single"/>
    </w:rPr>
  </w:style>
  <w:style w:type="paragraph" w:styleId="NormalWeb">
    <w:name w:val="Normal (Web)"/>
    <w:basedOn w:val="Normal"/>
    <w:uiPriority w:val="99"/>
    <w:rsid w:val="0016661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qFormat/>
    <w:rsid w:val="0016661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658E6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4658E6"/>
    <w:rPr>
      <w:rFonts w:ascii="Times New Roman" w:eastAsia="Times New Roman" w:hAnsi="Times New Roman"/>
      <w:b/>
      <w:sz w:val="24"/>
    </w:rPr>
  </w:style>
  <w:style w:type="paragraph" w:styleId="NoSpacing">
    <w:name w:val="No Spacing"/>
    <w:uiPriority w:val="1"/>
    <w:qFormat/>
    <w:rsid w:val="00625D24"/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503C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503CC2"/>
    <w:rPr>
      <w:color w:val="808080"/>
    </w:rPr>
  </w:style>
  <w:style w:type="table" w:styleId="TableGrid">
    <w:name w:val="Table Grid"/>
    <w:basedOn w:val="TableNormal"/>
    <w:uiPriority w:val="59"/>
    <w:rsid w:val="00EA4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9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F36984"/>
    <w:rPr>
      <w:i/>
      <w:iCs/>
    </w:rPr>
  </w:style>
  <w:style w:type="character" w:customStyle="1" w:styleId="apple-tab-span">
    <w:name w:val="apple-tab-span"/>
    <w:basedOn w:val="DefaultParagraphFont"/>
    <w:rsid w:val="008F6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wi.co.uk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97A886AF5AA45AFD2160AE9135BB9" ma:contentTypeVersion="0" ma:contentTypeDescription="Create a new document." ma:contentTypeScope="" ma:versionID="61a0d1cb6e25446377d054bd3f9a9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6BF63-65F1-4139-9825-D03F626E453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75B8A-2D65-4847-85D7-18D198A8D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7F046-3E67-4D98-A7C6-CDBAE30A6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 Education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lynda.clark</dc:creator>
  <cp:lastModifiedBy>jackie.munro</cp:lastModifiedBy>
  <cp:revision>3</cp:revision>
  <cp:lastPrinted>2017-04-06T10:03:00Z</cp:lastPrinted>
  <dcterms:created xsi:type="dcterms:W3CDTF">2017-04-06T09:14:00Z</dcterms:created>
  <dcterms:modified xsi:type="dcterms:W3CDTF">2017-04-06T10:04:00Z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0x01010067097A886AF5AA45AFD2160AE9135BB9</vt:lpwstr>
  </property>
</Properties>
</file>